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19" w:rsidRDefault="00736019" w:rsidP="00736019">
      <w:pPr>
        <w:spacing w:after="0" w:line="240" w:lineRule="auto"/>
        <w:jc w:val="both"/>
        <w:rPr>
          <w:rFonts w:eastAsia="Times New Roman" w:cs="Times New Roman"/>
          <w:color w:val="7D7D7D"/>
          <w:sz w:val="28"/>
          <w:szCs w:val="28"/>
          <w:lang w:eastAsia="ru-RU"/>
        </w:rPr>
      </w:pPr>
      <w:bookmarkStart w:id="0" w:name="_GoBack"/>
      <w:bookmarkEnd w:id="0"/>
    </w:p>
    <w:p w:rsidR="00736019" w:rsidRPr="00736019" w:rsidRDefault="00736019" w:rsidP="00736019">
      <w:pPr>
        <w:autoSpaceDE w:val="0"/>
        <w:autoSpaceDN w:val="0"/>
        <w:adjustRightInd w:val="0"/>
        <w:spacing w:after="0" w:line="240" w:lineRule="auto"/>
        <w:ind w:firstLine="709"/>
        <w:jc w:val="both"/>
        <w:outlineLvl w:val="2"/>
        <w:rPr>
          <w:rFonts w:eastAsia="Times New Roman" w:cs="Times New Roman"/>
          <w:sz w:val="28"/>
          <w:szCs w:val="28"/>
          <w:lang w:eastAsia="ru-RU"/>
        </w:rPr>
      </w:pPr>
      <w:proofErr w:type="gramStart"/>
      <w:r w:rsidRPr="00736019">
        <w:rPr>
          <w:rFonts w:eastAsia="Times New Roman" w:cs="Times New Roman"/>
          <w:sz w:val="28"/>
          <w:szCs w:val="28"/>
          <w:lang w:eastAsia="ru-RU"/>
        </w:rPr>
        <w:t>В ходе проверки организации предоставления ветеранам Великий Отечественной войны (членам их семей) дополнительных мер по улучшению жилищных условий (ремонт, повышение уровня благоустройства жилых помещений) установлено, что на территории Тбилисского района проживает  ветер</w:t>
      </w:r>
      <w:r>
        <w:rPr>
          <w:rFonts w:eastAsia="Times New Roman" w:cs="Times New Roman"/>
          <w:sz w:val="28"/>
          <w:szCs w:val="28"/>
          <w:lang w:eastAsia="ru-RU"/>
        </w:rPr>
        <w:t xml:space="preserve">ан Великой Отечественной войны, </w:t>
      </w:r>
      <w:r w:rsidRPr="00736019">
        <w:rPr>
          <w:rFonts w:eastAsia="Times New Roman" w:cs="Times New Roman"/>
          <w:sz w:val="28"/>
          <w:szCs w:val="28"/>
          <w:lang w:eastAsia="ru-RU"/>
        </w:rPr>
        <w:t>которому необходима помощь в укреплении фасада дома, а именно произведении  ремонтных работ выделении необходимых строительных материалов, которую он не в состоянии произвести самостоятельно.</w:t>
      </w:r>
      <w:proofErr w:type="gramEnd"/>
    </w:p>
    <w:p w:rsidR="00736019" w:rsidRPr="00736019" w:rsidRDefault="00736019" w:rsidP="00736019">
      <w:pPr>
        <w:autoSpaceDE w:val="0"/>
        <w:autoSpaceDN w:val="0"/>
        <w:adjustRightInd w:val="0"/>
        <w:spacing w:after="0" w:line="240" w:lineRule="auto"/>
        <w:ind w:firstLine="709"/>
        <w:jc w:val="both"/>
        <w:outlineLvl w:val="2"/>
        <w:rPr>
          <w:rFonts w:eastAsia="Times New Roman" w:cs="Times New Roman"/>
          <w:sz w:val="28"/>
          <w:szCs w:val="28"/>
          <w:lang w:eastAsia="ru-RU"/>
        </w:rPr>
      </w:pPr>
      <w:proofErr w:type="gramStart"/>
      <w:r w:rsidRPr="00736019">
        <w:rPr>
          <w:rFonts w:eastAsia="Times New Roman" w:cs="Times New Roman"/>
          <w:sz w:val="28"/>
          <w:szCs w:val="28"/>
          <w:lang w:eastAsia="ru-RU"/>
        </w:rPr>
        <w:t xml:space="preserve">При этом установлено, что органами местного самоуправления в нарушение ч. 5 ст. 20 Федерального закона от 06.10.2003№131-ФЗ «Об общих принципах организации местного самоуправления в Российской Федерации» соответствующих мер не </w:t>
      </w:r>
      <w:r>
        <w:rPr>
          <w:rFonts w:eastAsia="Times New Roman" w:cs="Times New Roman"/>
          <w:sz w:val="28"/>
          <w:szCs w:val="28"/>
          <w:lang w:eastAsia="ru-RU"/>
        </w:rPr>
        <w:t>принято</w:t>
      </w:r>
      <w:r w:rsidRPr="00736019">
        <w:rPr>
          <w:rFonts w:eastAsia="Times New Roman" w:cs="Times New Roman"/>
          <w:sz w:val="28"/>
          <w:szCs w:val="28"/>
          <w:lang w:eastAsia="ru-RU"/>
        </w:rPr>
        <w:t xml:space="preserve">, муниципальная программа мер дополнительной поддержки ветеранов Великой Отечественной войны не </w:t>
      </w:r>
      <w:r>
        <w:rPr>
          <w:rFonts w:eastAsia="Times New Roman" w:cs="Times New Roman"/>
          <w:sz w:val="28"/>
          <w:szCs w:val="28"/>
          <w:lang w:eastAsia="ru-RU"/>
        </w:rPr>
        <w:t>утверждена</w:t>
      </w:r>
      <w:r w:rsidRPr="00736019">
        <w:rPr>
          <w:rFonts w:eastAsia="Times New Roman" w:cs="Times New Roman"/>
          <w:sz w:val="28"/>
          <w:szCs w:val="28"/>
          <w:lang w:eastAsia="ru-RU"/>
        </w:rPr>
        <w:t>, работа на данном направлении и взаимодействие с общественной организацией ветеранов ведется не надлежащим образом.</w:t>
      </w:r>
      <w:proofErr w:type="gramEnd"/>
    </w:p>
    <w:p w:rsidR="00736019" w:rsidRPr="00736019" w:rsidRDefault="00736019" w:rsidP="00736019">
      <w:pPr>
        <w:autoSpaceDE w:val="0"/>
        <w:autoSpaceDN w:val="0"/>
        <w:adjustRightInd w:val="0"/>
        <w:spacing w:after="0" w:line="240" w:lineRule="auto"/>
        <w:ind w:firstLine="709"/>
        <w:jc w:val="both"/>
        <w:outlineLvl w:val="2"/>
        <w:rPr>
          <w:rFonts w:eastAsia="Times New Roman" w:cs="Times New Roman"/>
          <w:b/>
          <w:i/>
          <w:sz w:val="28"/>
          <w:szCs w:val="28"/>
          <w:lang w:eastAsia="ru-RU"/>
        </w:rPr>
      </w:pPr>
      <w:r w:rsidRPr="00736019">
        <w:rPr>
          <w:rFonts w:eastAsia="Times New Roman" w:cs="Times New Roman"/>
          <w:b/>
          <w:i/>
          <w:sz w:val="28"/>
          <w:szCs w:val="28"/>
          <w:lang w:eastAsia="ru-RU"/>
        </w:rPr>
        <w:t xml:space="preserve"> </w:t>
      </w:r>
      <w:r>
        <w:rPr>
          <w:rFonts w:eastAsia="Times New Roman" w:cs="Times New Roman"/>
          <w:b/>
          <w:i/>
          <w:sz w:val="28"/>
          <w:szCs w:val="28"/>
          <w:lang w:eastAsia="ru-RU"/>
        </w:rPr>
        <w:t>По данному</w:t>
      </w:r>
      <w:r w:rsidRPr="00736019">
        <w:rPr>
          <w:rFonts w:eastAsia="Times New Roman" w:cs="Times New Roman"/>
          <w:b/>
          <w:i/>
          <w:sz w:val="28"/>
          <w:szCs w:val="28"/>
          <w:lang w:eastAsia="ru-RU"/>
        </w:rPr>
        <w:t xml:space="preserve"> факт</w:t>
      </w:r>
      <w:r>
        <w:rPr>
          <w:rFonts w:eastAsia="Times New Roman" w:cs="Times New Roman"/>
          <w:b/>
          <w:i/>
          <w:sz w:val="28"/>
          <w:szCs w:val="28"/>
          <w:lang w:eastAsia="ru-RU"/>
        </w:rPr>
        <w:t>у</w:t>
      </w:r>
      <w:r w:rsidRPr="00736019">
        <w:rPr>
          <w:rFonts w:eastAsia="Times New Roman" w:cs="Times New Roman"/>
          <w:b/>
          <w:i/>
          <w:sz w:val="28"/>
          <w:szCs w:val="28"/>
          <w:lang w:eastAsia="ru-RU"/>
        </w:rPr>
        <w:t xml:space="preserve"> прокурором района </w:t>
      </w:r>
      <w:r>
        <w:rPr>
          <w:rFonts w:eastAsia="Times New Roman" w:cs="Times New Roman"/>
          <w:b/>
          <w:i/>
          <w:sz w:val="28"/>
          <w:szCs w:val="28"/>
          <w:lang w:eastAsia="ru-RU"/>
        </w:rPr>
        <w:t xml:space="preserve">внесено представление </w:t>
      </w:r>
      <w:r w:rsidRPr="00736019">
        <w:rPr>
          <w:rFonts w:eastAsia="Times New Roman" w:cs="Times New Roman"/>
          <w:b/>
          <w:i/>
          <w:sz w:val="28"/>
          <w:szCs w:val="28"/>
          <w:lang w:eastAsia="ru-RU"/>
        </w:rPr>
        <w:t xml:space="preserve"> главе муниципального образования Тбилисский район, которое находится в стадии рассмотрения. Результат  рассмотрения взят на личный контроль.</w:t>
      </w:r>
    </w:p>
    <w:p w:rsidR="00736019" w:rsidRPr="00E71B3C" w:rsidRDefault="00736019" w:rsidP="00736019">
      <w:pPr>
        <w:spacing w:after="0" w:line="240" w:lineRule="auto"/>
        <w:rPr>
          <w:sz w:val="28"/>
          <w:szCs w:val="28"/>
        </w:rPr>
      </w:pPr>
    </w:p>
    <w:p w:rsidR="00736019" w:rsidRPr="00E71B3C" w:rsidRDefault="00736019" w:rsidP="00736019">
      <w:pPr>
        <w:spacing w:after="0" w:line="240" w:lineRule="exact"/>
        <w:rPr>
          <w:sz w:val="28"/>
          <w:szCs w:val="28"/>
        </w:rPr>
      </w:pPr>
      <w:r>
        <w:rPr>
          <w:sz w:val="28"/>
          <w:szCs w:val="28"/>
        </w:rPr>
        <w:t>п</w:t>
      </w:r>
      <w:r w:rsidRPr="00E71B3C">
        <w:rPr>
          <w:sz w:val="28"/>
          <w:szCs w:val="28"/>
        </w:rPr>
        <w:t xml:space="preserve">омощник прокурора </w:t>
      </w:r>
    </w:p>
    <w:p w:rsidR="00736019" w:rsidRPr="00E71B3C" w:rsidRDefault="00736019" w:rsidP="00736019">
      <w:pPr>
        <w:spacing w:after="0" w:line="240" w:lineRule="exact"/>
        <w:rPr>
          <w:sz w:val="28"/>
          <w:szCs w:val="28"/>
        </w:rPr>
      </w:pPr>
      <w:r w:rsidRPr="00E71B3C">
        <w:rPr>
          <w:sz w:val="28"/>
          <w:szCs w:val="28"/>
        </w:rPr>
        <w:t>Тбилисского района</w:t>
      </w:r>
    </w:p>
    <w:p w:rsidR="00736019" w:rsidRPr="00E71B3C" w:rsidRDefault="00736019" w:rsidP="00736019">
      <w:pPr>
        <w:spacing w:after="0" w:line="240" w:lineRule="exact"/>
        <w:rPr>
          <w:sz w:val="28"/>
          <w:szCs w:val="28"/>
        </w:rPr>
      </w:pPr>
      <w:r w:rsidRPr="00E71B3C">
        <w:rPr>
          <w:sz w:val="28"/>
          <w:szCs w:val="28"/>
        </w:rPr>
        <w:t xml:space="preserve">юрист 3 класса </w:t>
      </w:r>
      <w:r w:rsidRPr="00E71B3C">
        <w:rPr>
          <w:sz w:val="28"/>
          <w:szCs w:val="28"/>
        </w:rPr>
        <w:tab/>
      </w:r>
      <w:r w:rsidRPr="00E71B3C">
        <w:rPr>
          <w:sz w:val="28"/>
          <w:szCs w:val="28"/>
        </w:rPr>
        <w:tab/>
      </w:r>
      <w:r w:rsidRPr="00E71B3C">
        <w:rPr>
          <w:sz w:val="28"/>
          <w:szCs w:val="28"/>
        </w:rPr>
        <w:tab/>
      </w:r>
      <w:r w:rsidRPr="00E71B3C">
        <w:rPr>
          <w:sz w:val="28"/>
          <w:szCs w:val="28"/>
        </w:rPr>
        <w:tab/>
      </w:r>
      <w:r w:rsidRPr="00E71B3C">
        <w:rPr>
          <w:sz w:val="28"/>
          <w:szCs w:val="28"/>
        </w:rPr>
        <w:tab/>
      </w:r>
      <w:r w:rsidRPr="00E71B3C">
        <w:rPr>
          <w:sz w:val="28"/>
          <w:szCs w:val="28"/>
        </w:rPr>
        <w:tab/>
      </w:r>
      <w:r w:rsidRPr="00E71B3C">
        <w:rPr>
          <w:sz w:val="28"/>
          <w:szCs w:val="28"/>
        </w:rPr>
        <w:tab/>
      </w:r>
      <w:r w:rsidRPr="00E71B3C">
        <w:rPr>
          <w:sz w:val="28"/>
          <w:szCs w:val="28"/>
        </w:rPr>
        <w:tab/>
      </w:r>
      <w:r>
        <w:rPr>
          <w:sz w:val="28"/>
          <w:szCs w:val="28"/>
        </w:rPr>
        <w:t xml:space="preserve">     </w:t>
      </w:r>
      <w:r w:rsidRPr="00E71B3C">
        <w:rPr>
          <w:sz w:val="28"/>
          <w:szCs w:val="28"/>
        </w:rPr>
        <w:t xml:space="preserve">Я.С. </w:t>
      </w:r>
      <w:proofErr w:type="spellStart"/>
      <w:r w:rsidRPr="00E71B3C">
        <w:rPr>
          <w:sz w:val="28"/>
          <w:szCs w:val="28"/>
        </w:rPr>
        <w:t>Яловицкая</w:t>
      </w:r>
      <w:proofErr w:type="spellEnd"/>
    </w:p>
    <w:p w:rsidR="00B30FB7" w:rsidRDefault="00B30FB7"/>
    <w:sectPr w:rsidR="00B30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19"/>
    <w:rsid w:val="00736019"/>
    <w:rsid w:val="00B3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2015-03-23T19:47:00Z</cp:lastPrinted>
  <dcterms:created xsi:type="dcterms:W3CDTF">2015-03-23T19:40:00Z</dcterms:created>
  <dcterms:modified xsi:type="dcterms:W3CDTF">2015-03-23T19:47:00Z</dcterms:modified>
</cp:coreProperties>
</file>